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BA38A" w14:textId="77777777" w:rsidR="00343EF9" w:rsidRDefault="00000000">
      <w:pPr>
        <w:pStyle w:val="Body"/>
        <w:jc w:val="center"/>
        <w:rPr>
          <w:b/>
          <w:bCs/>
        </w:rPr>
      </w:pPr>
      <w:proofErr w:type="gramStart"/>
      <w:r>
        <w:rPr>
          <w:b/>
          <w:bCs/>
        </w:rPr>
        <w:t>Competencias y habilidades a reforzar</w:t>
      </w:r>
      <w:proofErr w:type="gramEnd"/>
      <w:r>
        <w:rPr>
          <w:b/>
          <w:bCs/>
        </w:rPr>
        <w:t xml:space="preserve"> con este curso</w:t>
      </w:r>
    </w:p>
    <w:p w14:paraId="5C0DC7D0" w14:textId="77777777" w:rsidR="00343EF9" w:rsidRDefault="00343EF9">
      <w:pPr>
        <w:pStyle w:val="Body"/>
      </w:pPr>
    </w:p>
    <w:tbl>
      <w:tblPr>
        <w:tblW w:w="93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40"/>
        <w:gridCol w:w="7319"/>
        <w:gridCol w:w="1094"/>
      </w:tblGrid>
      <w:tr w:rsidR="00343EF9" w14:paraId="1126AC87" w14:textId="77777777" w:rsidTr="000D73BF">
        <w:trPr>
          <w:trHeight w:val="295"/>
          <w:tblHeader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758DF" w14:textId="77777777" w:rsidR="00343EF9" w:rsidRDefault="00000000">
            <w:pPr>
              <w:pStyle w:val="TableStyle1"/>
            </w:pPr>
            <w:proofErr w:type="spellStart"/>
            <w:r>
              <w:rPr>
                <w:rFonts w:eastAsia="Arial Unicode MS" w:cs="Arial Unicode MS"/>
              </w:rPr>
              <w:t>Número</w:t>
            </w:r>
            <w:proofErr w:type="spellEnd"/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92279" w14:textId="77777777" w:rsidR="00343EF9" w:rsidRPr="000D73BF" w:rsidRDefault="00000000">
            <w:pPr>
              <w:pStyle w:val="TableStyle1"/>
              <w:rPr>
                <w:lang w:val="es-ES"/>
              </w:rPr>
            </w:pPr>
            <w:r w:rsidRPr="000D73BF">
              <w:rPr>
                <w:rFonts w:eastAsia="Arial Unicode MS" w:cs="Arial Unicode MS"/>
                <w:lang w:val="es-ES"/>
              </w:rPr>
              <w:t>Al final del curso el estudiante deberá ser capaz de: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C7663" w14:textId="77777777" w:rsidR="00343EF9" w:rsidRDefault="00000000">
            <w:pPr>
              <w:pStyle w:val="TableStyle1"/>
              <w:jc w:val="center"/>
            </w:pPr>
            <w:r>
              <w:t>¿Si/No?</w:t>
            </w:r>
          </w:p>
        </w:tc>
      </w:tr>
      <w:tr w:rsidR="00343EF9" w14:paraId="3581335F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57490" w14:textId="77777777" w:rsidR="00343EF9" w:rsidRDefault="00343EF9"/>
        </w:tc>
        <w:tc>
          <w:tcPr>
            <w:tcW w:w="731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570A9" w14:textId="77777777" w:rsidR="00343EF9" w:rsidRDefault="00000000">
            <w:pPr>
              <w:pStyle w:val="TableStyle2"/>
            </w:pPr>
            <w:proofErr w:type="spellStart"/>
            <w:r>
              <w:rPr>
                <w:b/>
                <w:bCs/>
                <w:i/>
                <w:iCs/>
                <w:color w:val="F27200"/>
              </w:rPr>
              <w:t>Importancia</w:t>
            </w:r>
            <w:proofErr w:type="spellEnd"/>
            <w:r>
              <w:rPr>
                <w:b/>
                <w:bCs/>
                <w:i/>
                <w:iCs/>
                <w:color w:val="F27200"/>
              </w:rPr>
              <w:t xml:space="preserve"> del </w:t>
            </w:r>
            <w:proofErr w:type="spellStart"/>
            <w:r>
              <w:rPr>
                <w:b/>
                <w:bCs/>
                <w:i/>
                <w:iCs/>
                <w:color w:val="F27200"/>
              </w:rPr>
              <w:t>curso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CDA7" w14:textId="77777777" w:rsidR="00343EF9" w:rsidRDefault="00343EF9"/>
        </w:tc>
      </w:tr>
      <w:tr w:rsidR="00343EF9" w:rsidRPr="000065F2" w14:paraId="4D657903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C83BA" w14:textId="77777777" w:rsidR="00343EF9" w:rsidRDefault="00000000">
            <w:pPr>
              <w:pStyle w:val="TableStyle1"/>
              <w:jc w:val="center"/>
            </w:pPr>
            <w:r>
              <w:t>1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64398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Reconocer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y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comprender </w:t>
            </w:r>
            <w:r>
              <w:rPr>
                <w:rFonts w:eastAsia="Arial Unicode MS" w:cs="Arial Unicode MS"/>
                <w:lang w:val="es-ES_tradnl"/>
              </w:rPr>
              <w:t>la importancia de empezar y construir un proyecto de lectura de textos académicos.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C13EE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2366D817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042FA" w14:textId="77777777" w:rsidR="00343EF9" w:rsidRDefault="00000000">
            <w:pPr>
              <w:pStyle w:val="TableStyle1"/>
              <w:jc w:val="center"/>
            </w:pPr>
            <w:r>
              <w:t>2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5752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Definir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y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comprender </w:t>
            </w:r>
            <w:r>
              <w:rPr>
                <w:rFonts w:eastAsia="Arial Unicode MS" w:cs="Arial Unicode MS"/>
                <w:lang w:val="es-ES_tradnl"/>
              </w:rPr>
              <w:t>el significado de pensamiento crítico.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0D135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68441730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79C47" w14:textId="3B32B36E" w:rsidR="00343EF9" w:rsidRDefault="000065F2">
            <w:pPr>
              <w:pStyle w:val="TableStyle1"/>
              <w:jc w:val="center"/>
            </w:pPr>
            <w:r>
              <w:t>3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3048B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Estar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</w:t>
            </w:r>
            <w:r>
              <w:rPr>
                <w:rFonts w:eastAsia="Arial Unicode MS" w:cs="Arial Unicode MS"/>
                <w:lang w:val="es-ES_tradnl"/>
              </w:rPr>
              <w:t>consciente de algunos de los retos que implica la lectura y el pensamiento crítico.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21D8B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0D73BF" w:rsidRPr="000065F2" w14:paraId="6C564C67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EBA94" w14:textId="44758102" w:rsidR="000D73BF" w:rsidRDefault="000065F2">
            <w:pPr>
              <w:pStyle w:val="TableStyle1"/>
              <w:jc w:val="center"/>
            </w:pPr>
            <w:r>
              <w:t>4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8C6DD" w14:textId="2E7E55B3" w:rsidR="000D73BF" w:rsidRDefault="000D73BF">
            <w:pPr>
              <w:pStyle w:val="TableStyle2"/>
              <w:rPr>
                <w:rFonts w:eastAsia="Arial Unicode MS" w:cs="Arial Unicode MS"/>
                <w:b/>
                <w:bCs/>
                <w:color w:val="004D80"/>
                <w:lang w:val="es-ES_tradnl"/>
              </w:rPr>
            </w:pPr>
            <w:r>
              <w:rPr>
                <w:rFonts w:eastAsia="Arial Unicode MS" w:cs="Arial Unicode MS"/>
                <w:b/>
                <w:bCs/>
                <w:color w:val="004D80"/>
                <w:lang w:val="es-ES_tradnl"/>
              </w:rPr>
              <w:t>Conocer</w:t>
            </w:r>
            <w:r>
              <w:rPr>
                <w:rFonts w:eastAsia="Arial Unicode MS" w:cs="Arial Unicode MS"/>
                <w:lang w:val="es-ES_tradnl"/>
              </w:rPr>
              <w:t xml:space="preserve"> cuáles son los alcances del uso de generadores de contenido de IA y las formas éticas de su uso en la academia.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1D2F1" w14:textId="77777777" w:rsidR="000D73BF" w:rsidRPr="000D73BF" w:rsidRDefault="000D73BF">
            <w:pPr>
              <w:rPr>
                <w:lang w:val="es-ES"/>
              </w:rPr>
            </w:pPr>
          </w:p>
        </w:tc>
      </w:tr>
      <w:tr w:rsidR="00343EF9" w:rsidRPr="000065F2" w14:paraId="3C802C9C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A8766" w14:textId="77777777" w:rsidR="00343EF9" w:rsidRPr="000D73BF" w:rsidRDefault="00343EF9">
            <w:pPr>
              <w:rPr>
                <w:lang w:val="es-ES"/>
              </w:rPr>
            </w:pP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90A4E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b/>
                <w:bCs/>
                <w:i/>
                <w:iCs/>
                <w:color w:val="F27200"/>
                <w:lang w:val="es-ES"/>
              </w:rPr>
              <w:t>Selección del tema de estudio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D194B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62DB0A3D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C38C3" w14:textId="77777777" w:rsidR="00343EF9" w:rsidRDefault="00000000">
            <w:pPr>
              <w:pStyle w:val="TableStyle1"/>
              <w:jc w:val="center"/>
            </w:pPr>
            <w:r>
              <w:t>5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A4D62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Identificar 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y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reconocer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</w:t>
            </w:r>
            <w:r>
              <w:rPr>
                <w:rFonts w:eastAsia="Arial Unicode MS" w:cs="Arial Unicode MS"/>
                <w:lang w:val="es-ES_tradnl"/>
              </w:rPr>
              <w:t>mis apegos personales, experiencias, “filias y fobias” con el tema de estudio.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7974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480956D8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4C1B8" w14:textId="77777777" w:rsidR="00343EF9" w:rsidRDefault="00000000">
            <w:pPr>
              <w:pStyle w:val="TableStyle1"/>
              <w:jc w:val="center"/>
            </w:pPr>
            <w:r>
              <w:t>6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8777B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Identificar 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y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reconocer </w:t>
            </w:r>
            <w:r>
              <w:rPr>
                <w:rFonts w:eastAsia="Arial Unicode MS" w:cs="Arial Unicode MS"/>
                <w:lang w:val="es-ES_tradnl"/>
              </w:rPr>
              <w:t>posibles conflictos de interés y otros problemas que enfrentaría la desarrollar el tema.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C4FAB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43DF44CD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582BF" w14:textId="77777777" w:rsidR="00343EF9" w:rsidRDefault="00000000">
            <w:pPr>
              <w:pStyle w:val="TableStyle1"/>
              <w:jc w:val="center"/>
            </w:pPr>
            <w:r>
              <w:t>7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5B0E7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"/>
              </w:rPr>
              <w:t>Definir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y </w:t>
            </w:r>
            <w:proofErr w:type="spellStart"/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pt-PT"/>
              </w:rPr>
              <w:t>acotar</w:t>
            </w:r>
            <w:proofErr w:type="spellEnd"/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</w:t>
            </w:r>
            <w:r>
              <w:rPr>
                <w:rFonts w:eastAsia="Arial Unicode MS" w:cs="Arial Unicode MS"/>
                <w:lang w:val="es-ES_tradnl"/>
              </w:rPr>
              <w:t xml:space="preserve">un tema de estudio;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"/>
              </w:rPr>
              <w:t xml:space="preserve">plasmar </w:t>
            </w:r>
            <w:r>
              <w:rPr>
                <w:rFonts w:eastAsia="Arial Unicode MS" w:cs="Arial Unicode MS"/>
                <w:lang w:val="es-ES_tradnl"/>
              </w:rPr>
              <w:t xml:space="preserve">dicho tema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redactando</w:t>
            </w:r>
            <w:r>
              <w:rPr>
                <w:rFonts w:eastAsia="Arial Unicode MS" w:cs="Arial Unicode MS"/>
                <w:lang w:val="it-IT"/>
              </w:rPr>
              <w:t xml:space="preserve"> un t</w:t>
            </w:r>
            <w:proofErr w:type="spellStart"/>
            <w:r w:rsidRPr="000D73BF">
              <w:rPr>
                <w:rFonts w:eastAsia="Arial Unicode MS" w:cs="Arial Unicode MS"/>
                <w:lang w:val="es-ES"/>
              </w:rPr>
              <w:t>ítulo</w:t>
            </w:r>
            <w:proofErr w:type="spellEnd"/>
            <w:r>
              <w:rPr>
                <w:rFonts w:eastAsia="Arial Unicode MS" w:cs="Arial Unicode MS"/>
                <w:lang w:val="es-ES_tradnl"/>
              </w:rPr>
              <w:t xml:space="preserve"> (16-18 palabras).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06DC1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181F6420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F5572" w14:textId="77777777" w:rsidR="00343EF9" w:rsidRDefault="00000000">
            <w:pPr>
              <w:pStyle w:val="TableStyle1"/>
              <w:jc w:val="center"/>
            </w:pPr>
            <w:r>
              <w:t>8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DE29C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Definir</w:t>
            </w:r>
            <w:r>
              <w:rPr>
                <w:rFonts w:eastAsia="Arial Unicode MS" w:cs="Arial Unicode MS"/>
                <w:color w:val="004D80"/>
                <w:lang w:val="es-ES_tradnl"/>
              </w:rPr>
              <w:t xml:space="preserve"> 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y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redactar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</w:t>
            </w:r>
            <w:r>
              <w:rPr>
                <w:rFonts w:eastAsia="Arial Unicode MS" w:cs="Arial Unicode MS"/>
                <w:lang w:val="es-ES_tradnl"/>
              </w:rPr>
              <w:t>un objetivo general (bien estructurados).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B5F99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6DD2146F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0D68D" w14:textId="77777777" w:rsidR="00343EF9" w:rsidRDefault="00000000">
            <w:pPr>
              <w:pStyle w:val="TableStyle1"/>
              <w:jc w:val="center"/>
            </w:pPr>
            <w:r>
              <w:t>9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3982B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Definir</w:t>
            </w:r>
            <w:r>
              <w:rPr>
                <w:rFonts w:eastAsia="Arial Unicode MS" w:cs="Arial Unicode MS"/>
                <w:color w:val="004D80"/>
                <w:lang w:val="es-ES_tradnl"/>
              </w:rPr>
              <w:t xml:space="preserve"> 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y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redactar </w:t>
            </w:r>
            <w:r>
              <w:rPr>
                <w:rFonts w:eastAsia="Arial Unicode MS" w:cs="Arial Unicode MS"/>
                <w:lang w:val="es-ES_tradnl"/>
              </w:rPr>
              <w:t>tres objetivos específicos (bien estructurados).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18543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14:paraId="06CE00E5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6CFE6" w14:textId="77777777" w:rsidR="00343EF9" w:rsidRPr="000D73BF" w:rsidRDefault="00343EF9">
            <w:pPr>
              <w:rPr>
                <w:lang w:val="es-ES"/>
              </w:rPr>
            </w:pP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281D9" w14:textId="77777777" w:rsidR="00343EF9" w:rsidRDefault="00000000">
            <w:pPr>
              <w:pStyle w:val="TableStyle2"/>
            </w:pPr>
            <w:r>
              <w:rPr>
                <w:b/>
                <w:bCs/>
                <w:i/>
                <w:iCs/>
                <w:color w:val="F27200"/>
              </w:rPr>
              <w:t xml:space="preserve">La </w:t>
            </w:r>
            <w:proofErr w:type="spellStart"/>
            <w:r>
              <w:rPr>
                <w:b/>
                <w:bCs/>
                <w:i/>
                <w:iCs/>
                <w:color w:val="F27200"/>
              </w:rPr>
              <w:t>literatura</w:t>
            </w:r>
            <w:proofErr w:type="spellEnd"/>
            <w:r>
              <w:rPr>
                <w:b/>
                <w:bCs/>
                <w:i/>
                <w:iCs/>
                <w:color w:val="F272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27200"/>
              </w:rPr>
              <w:t>revisada</w:t>
            </w:r>
            <w:proofErr w:type="spellEnd"/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C2CC3" w14:textId="77777777" w:rsidR="00343EF9" w:rsidRDefault="00343EF9"/>
        </w:tc>
      </w:tr>
      <w:tr w:rsidR="00343EF9" w:rsidRPr="000065F2" w14:paraId="4F9B80DB" w14:textId="77777777" w:rsidTr="000D73BF">
        <w:tblPrEx>
          <w:shd w:val="clear" w:color="auto" w:fill="auto"/>
        </w:tblPrEx>
        <w:trPr>
          <w:trHeight w:val="483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512AE" w14:textId="77777777" w:rsidR="00343EF9" w:rsidRDefault="00000000">
            <w:pPr>
              <w:pStyle w:val="TableStyle1"/>
              <w:jc w:val="center"/>
            </w:pPr>
            <w:r>
              <w:t>10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A6D9B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D</w:t>
            </w:r>
            <w:proofErr w:type="spellStart"/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"/>
              </w:rPr>
              <w:t>efinir</w:t>
            </w:r>
            <w:proofErr w:type="spellEnd"/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qu</w:t>
            </w:r>
            <w:proofErr w:type="spellEnd"/>
            <w:r>
              <w:rPr>
                <w:rFonts w:eastAsia="Arial Unicode MS" w:cs="Arial Unicode MS"/>
                <w:lang w:val="fr-FR"/>
              </w:rPr>
              <w:t xml:space="preserve">é </w:t>
            </w:r>
            <w:proofErr w:type="spellStart"/>
            <w:r>
              <w:rPr>
                <w:rFonts w:eastAsia="Arial Unicode MS" w:cs="Arial Unicode MS"/>
                <w:lang w:val="pt-PT"/>
              </w:rPr>
              <w:t>es</w:t>
            </w:r>
            <w:proofErr w:type="spellEnd"/>
            <w:r>
              <w:rPr>
                <w:rFonts w:eastAsia="Arial Unicode MS" w:cs="Arial Unicode MS"/>
                <w:lang w:val="pt-PT"/>
              </w:rPr>
              <w:t xml:space="preserve"> Literatura Revisada (LR);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enunciar</w:t>
            </w:r>
            <w:r>
              <w:rPr>
                <w:rFonts w:eastAsia="Arial Unicode MS" w:cs="Arial Unicode MS"/>
                <w:lang w:val="es-ES_tradnl"/>
              </w:rPr>
              <w:t xml:space="preserve"> su importancia y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describir/enumerar </w:t>
            </w:r>
            <w:r>
              <w:rPr>
                <w:rFonts w:eastAsia="Arial Unicode MS" w:cs="Arial Unicode MS"/>
                <w:lang w:val="es-ES_tradnl"/>
              </w:rPr>
              <w:t>algunos de sus enfoques para realizarla.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BCFB0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3BBDA50E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B3D4F" w14:textId="77777777" w:rsidR="00343EF9" w:rsidRDefault="00000000">
            <w:pPr>
              <w:pStyle w:val="TableStyle1"/>
              <w:jc w:val="center"/>
            </w:pPr>
            <w:r>
              <w:t>11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BBAD2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Identificar 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y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diferenciar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</w:t>
            </w:r>
            <w:r>
              <w:rPr>
                <w:rFonts w:eastAsia="Arial Unicode MS" w:cs="Arial Unicode MS"/>
                <w:lang w:val="es-ES_tradnl"/>
              </w:rPr>
              <w:t>entre revistas arbitradas, indexadas y aquellas que no poseen estos controles editoriales.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AC9D4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0E048745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1D829" w14:textId="77777777" w:rsidR="00343EF9" w:rsidRDefault="00000000">
            <w:pPr>
              <w:pStyle w:val="TableStyle1"/>
              <w:jc w:val="center"/>
            </w:pPr>
            <w:r>
              <w:t>12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E8113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Decir</w:t>
            </w:r>
            <w:r>
              <w:rPr>
                <w:rFonts w:eastAsia="Arial Unicode MS" w:cs="Arial Unicode MS"/>
                <w:b/>
                <w:bCs/>
                <w:color w:val="004D80"/>
                <w:lang w:val="es-ES_tradnl"/>
              </w:rPr>
              <w:t xml:space="preserve"> </w:t>
            </w:r>
            <w:r>
              <w:rPr>
                <w:rFonts w:eastAsia="Arial Unicode MS" w:cs="Arial Unicode MS"/>
                <w:lang w:val="es-ES_tradnl"/>
              </w:rPr>
              <w:t>qué significa parafraseo y qué “texto entrecomillado”.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A8A33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14:paraId="4CE738E7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61325" w14:textId="77777777" w:rsidR="00343EF9" w:rsidRPr="000D73BF" w:rsidRDefault="00343EF9">
            <w:pPr>
              <w:rPr>
                <w:lang w:val="es-ES"/>
              </w:rPr>
            </w:pP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94B4E" w14:textId="77777777" w:rsidR="00343EF9" w:rsidRDefault="00000000">
            <w:pPr>
              <w:pStyle w:val="TableStyle2"/>
            </w:pPr>
            <w:r>
              <w:rPr>
                <w:b/>
                <w:bCs/>
                <w:i/>
                <w:iCs/>
                <w:color w:val="F27200"/>
              </w:rPr>
              <w:t xml:space="preserve">Mapas </w:t>
            </w:r>
            <w:proofErr w:type="spellStart"/>
            <w:r>
              <w:rPr>
                <w:b/>
                <w:bCs/>
                <w:i/>
                <w:iCs/>
                <w:color w:val="F27200"/>
              </w:rPr>
              <w:t>mentales</w:t>
            </w:r>
            <w:proofErr w:type="spellEnd"/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D982" w14:textId="77777777" w:rsidR="00343EF9" w:rsidRDefault="00343EF9"/>
        </w:tc>
      </w:tr>
      <w:tr w:rsidR="00343EF9" w:rsidRPr="000065F2" w14:paraId="714D60D7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EC651" w14:textId="77777777" w:rsidR="00343EF9" w:rsidRDefault="00000000">
            <w:pPr>
              <w:pStyle w:val="TableStyle1"/>
              <w:jc w:val="center"/>
            </w:pPr>
            <w:r>
              <w:t>13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AE771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Reconocer</w:t>
            </w:r>
            <w:r>
              <w:rPr>
                <w:rFonts w:eastAsia="Arial Unicode MS" w:cs="Arial Unicode MS"/>
                <w:lang w:val="es-ES_tradnl"/>
              </w:rPr>
              <w:t xml:space="preserve"> la importancia del uso de los mapas mentales en un proyecto de lectura.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DC7F8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170363E7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8F996" w14:textId="77777777" w:rsidR="00343EF9" w:rsidRDefault="00000000">
            <w:pPr>
              <w:pStyle w:val="TableStyle1"/>
              <w:jc w:val="center"/>
            </w:pPr>
            <w:r>
              <w:t>14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BD578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Buscar 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e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identificar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 </w:t>
            </w:r>
            <w:r>
              <w:rPr>
                <w:rFonts w:eastAsia="Arial Unicode MS" w:cs="Arial Unicode MS"/>
                <w:lang w:val="es-ES_tradnl"/>
              </w:rPr>
              <w:t>software disponible y asequible para la elaboración de mapas mentales.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93E9A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062C3A85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C531B" w14:textId="77777777" w:rsidR="00343EF9" w:rsidRDefault="00000000">
            <w:pPr>
              <w:pStyle w:val="TableStyle1"/>
              <w:jc w:val="center"/>
            </w:pPr>
            <w:r>
              <w:t>15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D29DE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Descargar </w:t>
            </w:r>
            <w:r w:rsidRPr="000D73BF">
              <w:rPr>
                <w:rFonts w:eastAsia="Arial Unicode MS" w:cs="Arial Unicode MS"/>
                <w:color w:val="000000" w:themeColor="text1"/>
                <w:lang w:val="es-ES_tradnl"/>
              </w:rPr>
              <w:t xml:space="preserve">e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 xml:space="preserve">instalar </w:t>
            </w:r>
            <w:r>
              <w:rPr>
                <w:rFonts w:eastAsia="Arial Unicode MS" w:cs="Arial Unicode MS"/>
                <w:lang w:val="es-ES_tradnl"/>
              </w:rPr>
              <w:t xml:space="preserve">uno de ellos y familiarizarse con las herramientas que provee.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C1B9E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0AE1FAF9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DA3AE" w14:textId="77777777" w:rsidR="00343EF9" w:rsidRDefault="00000000">
            <w:pPr>
              <w:pStyle w:val="TableStyle1"/>
              <w:jc w:val="center"/>
            </w:pPr>
            <w:r>
              <w:t>16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D403A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b/>
                <w:bCs/>
                <w:color w:val="000000" w:themeColor="text1"/>
                <w:lang w:val="es-ES_tradnl"/>
              </w:rPr>
              <w:t>Crear</w:t>
            </w:r>
            <w:r>
              <w:rPr>
                <w:b/>
                <w:bCs/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un mapa mental usando como </w:t>
            </w:r>
            <w:r>
              <w:rPr>
                <w:b/>
                <w:bCs/>
                <w:color w:val="EE220C"/>
                <w:lang w:val="es-ES_tradnl"/>
              </w:rPr>
              <w:t>idea central</w:t>
            </w:r>
            <w:r>
              <w:rPr>
                <w:lang w:val="es-ES_tradnl"/>
              </w:rPr>
              <w:t xml:space="preserve"> tu tema de estudio.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5A7C5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60A15797" w14:textId="77777777" w:rsidTr="000D73BF">
        <w:tblPrEx>
          <w:shd w:val="clear" w:color="auto" w:fill="auto"/>
        </w:tblPrEx>
        <w:trPr>
          <w:trHeight w:val="483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5E419" w14:textId="77777777" w:rsidR="00343EF9" w:rsidRDefault="00000000">
            <w:pPr>
              <w:pStyle w:val="TableStyle1"/>
              <w:jc w:val="center"/>
            </w:pPr>
            <w:r>
              <w:t>17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4B0D" w14:textId="77777777" w:rsidR="00343EF9" w:rsidRPr="000D73BF" w:rsidRDefault="00000000">
            <w:pPr>
              <w:pStyle w:val="TableStyle2"/>
              <w:rPr>
                <w:lang w:val="es-ES"/>
              </w:rPr>
            </w:pP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Generar</w:t>
            </w:r>
            <w:r>
              <w:rPr>
                <w:rFonts w:eastAsia="Arial Unicode MS" w:cs="Arial Unicode MS"/>
                <w:lang w:val="es-ES_tradnl"/>
              </w:rPr>
              <w:t xml:space="preserve"> </w:t>
            </w:r>
            <w:r>
              <w:rPr>
                <w:rFonts w:eastAsia="Arial Unicode MS" w:cs="Arial Unicode MS"/>
                <w:b/>
                <w:bCs/>
                <w:color w:val="EE220C"/>
                <w:lang w:val="es-ES_tradnl"/>
              </w:rPr>
              <w:t>preguntas detonadoras (PD)</w:t>
            </w:r>
            <w:r>
              <w:rPr>
                <w:rFonts w:eastAsia="Arial Unicode MS" w:cs="Arial Unicode MS"/>
                <w:lang w:val="es-ES_tradnl"/>
              </w:rPr>
              <w:t xml:space="preserve"> y </w:t>
            </w:r>
            <w:r>
              <w:rPr>
                <w:rFonts w:eastAsia="Arial Unicode MS" w:cs="Arial Unicode MS"/>
                <w:b/>
                <w:bCs/>
                <w:color w:val="EE220C"/>
                <w:lang w:val="es-ES_tradnl"/>
              </w:rPr>
              <w:t xml:space="preserve">enunciados ancla (EA) </w:t>
            </w:r>
            <w:r>
              <w:rPr>
                <w:rFonts w:eastAsia="Arial Unicode MS" w:cs="Arial Unicode MS"/>
                <w:lang w:val="es-ES_tradnl"/>
              </w:rPr>
              <w:t xml:space="preserve">derivadas de un tema de investigación </w:t>
            </w:r>
            <w:r w:rsidRPr="000D73BF">
              <w:rPr>
                <w:rFonts w:eastAsia="Arial Unicode MS" w:cs="Arial Unicode MS"/>
                <w:b/>
                <w:bCs/>
                <w:color w:val="000000" w:themeColor="text1"/>
                <w:lang w:val="es-ES_tradnl"/>
              </w:rPr>
              <w:t>usando</w:t>
            </w:r>
            <w:r>
              <w:rPr>
                <w:rFonts w:eastAsia="Arial Unicode MS" w:cs="Arial Unicode MS"/>
                <w:lang w:val="es-ES_tradnl"/>
              </w:rPr>
              <w:t xml:space="preserve"> la herramienta de mapa mental.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825DC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14:paraId="1DAE75AF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A20A3" w14:textId="77777777" w:rsidR="00343EF9" w:rsidRPr="000D73BF" w:rsidRDefault="00343EF9">
            <w:pPr>
              <w:rPr>
                <w:lang w:val="es-ES"/>
              </w:rPr>
            </w:pP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2CC75" w14:textId="77777777" w:rsidR="00343EF9" w:rsidRDefault="00000000">
            <w:pPr>
              <w:pStyle w:val="TableStyle2"/>
            </w:pPr>
            <w:proofErr w:type="spellStart"/>
            <w:r>
              <w:rPr>
                <w:b/>
                <w:bCs/>
                <w:i/>
                <w:iCs/>
                <w:color w:val="F27200"/>
              </w:rPr>
              <w:t>Estilo</w:t>
            </w:r>
            <w:proofErr w:type="spellEnd"/>
            <w:r>
              <w:rPr>
                <w:b/>
                <w:bCs/>
                <w:i/>
                <w:iCs/>
                <w:color w:val="F27200"/>
              </w:rPr>
              <w:t xml:space="preserve"> de </w:t>
            </w:r>
            <w:proofErr w:type="spellStart"/>
            <w:r>
              <w:rPr>
                <w:b/>
                <w:bCs/>
                <w:i/>
                <w:iCs/>
                <w:color w:val="F27200"/>
              </w:rPr>
              <w:t>bibliografía</w:t>
            </w:r>
            <w:proofErr w:type="spellEnd"/>
            <w:r>
              <w:rPr>
                <w:b/>
                <w:bCs/>
                <w:i/>
                <w:iCs/>
                <w:color w:val="F27200"/>
              </w:rPr>
              <w:t xml:space="preserve"> (</w:t>
            </w:r>
            <w:proofErr w:type="spellStart"/>
            <w:r>
              <w:rPr>
                <w:b/>
                <w:bCs/>
                <w:i/>
                <w:iCs/>
                <w:color w:val="F27200"/>
              </w:rPr>
              <w:t>fuentes</w:t>
            </w:r>
            <w:proofErr w:type="spellEnd"/>
            <w:r>
              <w:rPr>
                <w:b/>
                <w:bCs/>
                <w:i/>
                <w:iCs/>
                <w:color w:val="F27200"/>
              </w:rPr>
              <w:t>)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A63AB" w14:textId="77777777" w:rsidR="00343EF9" w:rsidRDefault="00343EF9"/>
        </w:tc>
      </w:tr>
      <w:tr w:rsidR="00343EF9" w:rsidRPr="000065F2" w14:paraId="568681C8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576E4" w14:textId="77777777" w:rsidR="00343EF9" w:rsidRDefault="00000000">
            <w:pPr>
              <w:pStyle w:val="TableStyle1"/>
              <w:jc w:val="center"/>
            </w:pPr>
            <w:r>
              <w:t>18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EEB23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Saber</w:t>
            </w:r>
            <w:r>
              <w:rPr>
                <w:rFonts w:eastAsia="Arial Unicode MS" w:cs="Arial Unicode MS"/>
                <w:lang w:val="es-ES_tradnl"/>
              </w:rPr>
              <w:t xml:space="preserve"> que son y </w:t>
            </w:r>
            <w:r>
              <w:rPr>
                <w:rFonts w:eastAsia="Arial Unicode MS" w:cs="Arial Unicode MS"/>
                <w:b/>
                <w:bCs/>
                <w:lang w:val="es-ES_tradnl"/>
              </w:rPr>
              <w:t xml:space="preserve">para </w:t>
            </w:r>
            <w:proofErr w:type="spellStart"/>
            <w:r>
              <w:rPr>
                <w:rFonts w:eastAsia="Arial Unicode MS" w:cs="Arial Unicode MS"/>
                <w:b/>
                <w:bCs/>
                <w:lang w:val="es-ES_tradnl"/>
              </w:rPr>
              <w:t>qu</w:t>
            </w:r>
            <w:proofErr w:type="spellEnd"/>
            <w:r>
              <w:rPr>
                <w:rFonts w:eastAsia="Arial Unicode MS" w:cs="Arial Unicode MS"/>
                <w:b/>
                <w:bCs/>
                <w:lang w:val="fr-FR"/>
              </w:rPr>
              <w:t xml:space="preserve">é </w:t>
            </w:r>
            <w:r>
              <w:rPr>
                <w:rFonts w:eastAsia="Arial Unicode MS" w:cs="Arial Unicode MS"/>
                <w:b/>
                <w:bCs/>
                <w:lang w:val="es-ES_tradnl"/>
              </w:rPr>
              <w:t>sirven</w:t>
            </w:r>
            <w:r>
              <w:rPr>
                <w:rFonts w:eastAsia="Arial Unicode MS" w:cs="Arial Unicode MS"/>
                <w:lang w:val="es-ES_tradnl"/>
              </w:rPr>
              <w:t xml:space="preserve"> los estilos 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bibliogr</w:t>
            </w:r>
            <w:proofErr w:type="spellEnd"/>
            <w:r w:rsidRPr="000D73BF">
              <w:rPr>
                <w:rFonts w:eastAsia="Arial Unicode MS" w:cs="Arial Unicode MS"/>
                <w:lang w:val="es-ES"/>
              </w:rPr>
              <w:t>á</w:t>
            </w:r>
            <w:r>
              <w:rPr>
                <w:rFonts w:eastAsia="Arial Unicode MS" w:cs="Arial Unicode MS"/>
                <w:lang w:val="pt-PT"/>
              </w:rPr>
              <w:t>ficos.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D2E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5671F7DD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DA7DB" w14:textId="77777777" w:rsidR="00343EF9" w:rsidRDefault="00000000">
            <w:pPr>
              <w:pStyle w:val="TableStyle1"/>
              <w:jc w:val="center"/>
            </w:pPr>
            <w:r>
              <w:t>19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D3A00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pt-PT"/>
              </w:rPr>
              <w:t>Identificar</w:t>
            </w:r>
            <w:r>
              <w:rPr>
                <w:rFonts w:eastAsia="Arial Unicode MS" w:cs="Arial Unicode MS"/>
                <w:lang w:val="it-IT"/>
              </w:rPr>
              <w:t xml:space="preserve"> cu</w:t>
            </w:r>
            <w:r w:rsidRPr="000D73BF">
              <w:rPr>
                <w:rFonts w:eastAsia="Arial Unicode MS" w:cs="Arial Unicode MS"/>
                <w:lang w:val="es-ES"/>
              </w:rPr>
              <w:t>á</w:t>
            </w:r>
            <w:r>
              <w:rPr>
                <w:rFonts w:eastAsia="Arial Unicode MS" w:cs="Arial Unicode MS"/>
                <w:lang w:val="es-ES_tradnl"/>
              </w:rPr>
              <w:t xml:space="preserve">les son los principales estilos 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bibliogr</w:t>
            </w:r>
            <w:proofErr w:type="spellEnd"/>
            <w:r w:rsidRPr="000D73BF">
              <w:rPr>
                <w:rFonts w:eastAsia="Arial Unicode MS" w:cs="Arial Unicode MS"/>
                <w:lang w:val="es-ES"/>
              </w:rPr>
              <w:t>á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ficos</w:t>
            </w:r>
            <w:proofErr w:type="spellEnd"/>
            <w:r>
              <w:rPr>
                <w:rFonts w:eastAsia="Arial Unicode MS" w:cs="Arial Unicode MS"/>
                <w:lang w:val="es-ES_tradnl"/>
              </w:rPr>
              <w:t xml:space="preserve">; saber 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cu</w:t>
            </w:r>
            <w:proofErr w:type="spellEnd"/>
            <w:r w:rsidRPr="000D73BF">
              <w:rPr>
                <w:rFonts w:eastAsia="Arial Unicode MS" w:cs="Arial Unicode MS"/>
                <w:lang w:val="es-ES"/>
              </w:rPr>
              <w:t>á</w:t>
            </w:r>
            <w:r>
              <w:rPr>
                <w:rFonts w:eastAsia="Arial Unicode MS" w:cs="Arial Unicode MS"/>
                <w:lang w:val="es-ES_tradnl"/>
              </w:rPr>
              <w:t xml:space="preserve">l es el que recomienda o prefiere tu 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institució</w:t>
            </w:r>
            <w:proofErr w:type="spellEnd"/>
            <w:r>
              <w:rPr>
                <w:rFonts w:eastAsia="Arial Unicode MS" w:cs="Arial Unicode MS"/>
                <w:lang w:val="it-IT"/>
              </w:rPr>
              <w:t>n educativa.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6E9BD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3385E554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EAB08" w14:textId="77777777" w:rsidR="00343EF9" w:rsidRDefault="00000000">
            <w:pPr>
              <w:pStyle w:val="TableStyle1"/>
              <w:jc w:val="center"/>
            </w:pPr>
            <w:r>
              <w:t>20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43244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Estar</w:t>
            </w:r>
            <w:r>
              <w:rPr>
                <w:rFonts w:eastAsia="Arial Unicode MS" w:cs="Arial Unicode MS"/>
                <w:lang w:val="es-ES_tradnl"/>
              </w:rPr>
              <w:t xml:space="preserve"> familiarizado con las normas básicas del estilo bibliográfico que utiliza su institución educativa.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924CF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2EBECB56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B8FF9" w14:textId="77777777" w:rsidR="00343EF9" w:rsidRDefault="00000000">
            <w:pPr>
              <w:pStyle w:val="TableStyle1"/>
              <w:jc w:val="center"/>
            </w:pPr>
            <w:r>
              <w:t>21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F0FBB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Identificar</w:t>
            </w:r>
            <w:r>
              <w:rPr>
                <w:rFonts w:eastAsia="Arial Unicode MS" w:cs="Arial Unicode MS"/>
                <w:lang w:val="es-ES_tradnl"/>
              </w:rPr>
              <w:t xml:space="preserve"> cuáles serían mis principales fuentes de información y datos.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B75B0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246AC8B6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B7962" w14:textId="77777777" w:rsidR="00343EF9" w:rsidRDefault="00000000">
            <w:pPr>
              <w:pStyle w:val="TableStyle1"/>
              <w:jc w:val="center"/>
            </w:pPr>
            <w:r>
              <w:t>22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87F5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 xml:space="preserve">Saber elaborar </w:t>
            </w:r>
            <w:r>
              <w:rPr>
                <w:rFonts w:eastAsia="Arial Unicode MS" w:cs="Arial Unicode MS"/>
                <w:lang w:val="es-ES_tradnl"/>
              </w:rPr>
              <w:t xml:space="preserve">un catálogo de fuentes con los campos mínimos (metadatos) requeridos para cumplir con un estilo bibliográfico.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8964C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14:paraId="51F784E5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2C58F" w14:textId="77777777" w:rsidR="00343EF9" w:rsidRPr="000D73BF" w:rsidRDefault="00343EF9">
            <w:pPr>
              <w:rPr>
                <w:lang w:val="es-ES"/>
              </w:rPr>
            </w:pP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1D7D1" w14:textId="77777777" w:rsidR="00343EF9" w:rsidRDefault="00000000">
            <w:pPr>
              <w:pStyle w:val="TableStyle2"/>
            </w:pPr>
            <w:proofErr w:type="spellStart"/>
            <w:r>
              <w:rPr>
                <w:b/>
                <w:bCs/>
                <w:i/>
                <w:iCs/>
                <w:color w:val="F27200"/>
              </w:rPr>
              <w:t>Heurística</w:t>
            </w:r>
            <w:proofErr w:type="spellEnd"/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130BD" w14:textId="77777777" w:rsidR="00343EF9" w:rsidRDefault="00343EF9"/>
        </w:tc>
      </w:tr>
      <w:tr w:rsidR="00343EF9" w:rsidRPr="000065F2" w14:paraId="538991F7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234E9" w14:textId="77777777" w:rsidR="00343EF9" w:rsidRDefault="00000000">
            <w:pPr>
              <w:pStyle w:val="TableStyle1"/>
              <w:jc w:val="center"/>
            </w:pPr>
            <w:r>
              <w:t>23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4A1D1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Tener</w:t>
            </w:r>
            <w:r>
              <w:rPr>
                <w:rFonts w:eastAsia="Arial Unicode MS" w:cs="Arial Unicode MS"/>
                <w:lang w:val="es-ES_tradnl"/>
              </w:rPr>
              <w:t xml:space="preserve"> cuenta de Google y Google Académico.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09A3A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55016E9B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183F9" w14:textId="77777777" w:rsidR="00343EF9" w:rsidRDefault="00000000">
            <w:pPr>
              <w:pStyle w:val="TableStyle1"/>
              <w:jc w:val="center"/>
            </w:pPr>
            <w:r>
              <w:t>24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0E018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Saber</w:t>
            </w:r>
            <w:r>
              <w:rPr>
                <w:rFonts w:eastAsia="Arial Unicode MS" w:cs="Arial Unicode MS"/>
                <w:lang w:val="es-ES_tradnl"/>
              </w:rPr>
              <w:t xml:space="preserve"> cómo elaborar búsquedas, </w:t>
            </w:r>
            <w:r>
              <w:rPr>
                <w:rFonts w:eastAsia="Arial Unicode MS" w:cs="Arial Unicode MS"/>
                <w:b/>
                <w:bCs/>
                <w:lang w:val="es-ES_tradnl"/>
              </w:rPr>
              <w:t>transformar</w:t>
            </w:r>
            <w:r>
              <w:rPr>
                <w:rFonts w:eastAsia="Arial Unicode MS" w:cs="Arial Unicode MS"/>
                <w:lang w:val="es-ES_tradnl"/>
              </w:rPr>
              <w:t xml:space="preserve"> los EA o PD, en descriptores de búsqueda.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1BD20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5AE02826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D256C" w14:textId="77777777" w:rsidR="00343EF9" w:rsidRDefault="00000000">
            <w:pPr>
              <w:pStyle w:val="TableStyle1"/>
              <w:jc w:val="center"/>
            </w:pPr>
            <w:r>
              <w:t>25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17667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Crear</w:t>
            </w:r>
            <w:r>
              <w:rPr>
                <w:rFonts w:eastAsia="Arial Unicode MS" w:cs="Arial Unicode MS"/>
                <w:lang w:val="es-ES_tradnl"/>
              </w:rPr>
              <w:t xml:space="preserve"> una librería personal dentro de Google Académico, clasificada con etiquetas.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822E9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14:paraId="021D9C89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11C09" w14:textId="77777777" w:rsidR="00343EF9" w:rsidRPr="000D73BF" w:rsidRDefault="00343EF9">
            <w:pPr>
              <w:rPr>
                <w:lang w:val="es-ES"/>
              </w:rPr>
            </w:pP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D6421" w14:textId="77777777" w:rsidR="00343EF9" w:rsidRDefault="00000000">
            <w:pPr>
              <w:pStyle w:val="TableStyle2"/>
            </w:pPr>
            <w:r>
              <w:rPr>
                <w:b/>
                <w:bCs/>
                <w:i/>
                <w:iCs/>
                <w:color w:val="F27200"/>
              </w:rPr>
              <w:t xml:space="preserve">Toma de </w:t>
            </w:r>
            <w:proofErr w:type="spellStart"/>
            <w:r>
              <w:rPr>
                <w:b/>
                <w:bCs/>
                <w:i/>
                <w:iCs/>
                <w:color w:val="F27200"/>
              </w:rPr>
              <w:t>notas</w:t>
            </w:r>
            <w:proofErr w:type="spellEnd"/>
            <w:r>
              <w:rPr>
                <w:b/>
                <w:bCs/>
                <w:i/>
                <w:iCs/>
                <w:color w:val="F272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27200"/>
              </w:rPr>
              <w:t>digitales</w:t>
            </w:r>
            <w:proofErr w:type="spellEnd"/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71E2E" w14:textId="77777777" w:rsidR="00343EF9" w:rsidRDefault="00343EF9"/>
        </w:tc>
      </w:tr>
      <w:tr w:rsidR="00343EF9" w:rsidRPr="000065F2" w14:paraId="1614D4A1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AF4BB" w14:textId="77777777" w:rsidR="00343EF9" w:rsidRDefault="00000000">
            <w:pPr>
              <w:pStyle w:val="TableStyle1"/>
              <w:jc w:val="center"/>
            </w:pPr>
            <w:r>
              <w:t>26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B9648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Saber identificar y diseccionar</w:t>
            </w:r>
            <w:r>
              <w:rPr>
                <w:rFonts w:eastAsia="Arial Unicode MS" w:cs="Arial Unicode MS"/>
                <w:lang w:val="es-ES_tradnl"/>
              </w:rPr>
              <w:t xml:space="preserve"> la estructura de textos académicos.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12BA9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31596903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DDCFC" w14:textId="77777777" w:rsidR="00343EF9" w:rsidRDefault="00000000">
            <w:pPr>
              <w:pStyle w:val="TableStyle1"/>
              <w:jc w:val="center"/>
            </w:pPr>
            <w:r>
              <w:t>27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387BD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Reconocer, diseccionar e identificar</w:t>
            </w:r>
            <w:r>
              <w:rPr>
                <w:rFonts w:eastAsia="Arial Unicode MS" w:cs="Arial Unicode MS"/>
                <w:lang w:val="es-ES_tradnl"/>
              </w:rPr>
              <w:t xml:space="preserve"> las ideas imbricadas en un párrafo o enunciado contenido en textos académicos.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B2F7C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4AF25F84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E5E13" w14:textId="77777777" w:rsidR="00343EF9" w:rsidRDefault="00000000">
            <w:pPr>
              <w:pStyle w:val="TableStyle1"/>
              <w:jc w:val="center"/>
            </w:pPr>
            <w:r>
              <w:t>28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BCB67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Identificar</w:t>
            </w:r>
            <w:r>
              <w:rPr>
                <w:rFonts w:eastAsia="Arial Unicode MS" w:cs="Arial Unicode MS"/>
                <w:lang w:val="es-ES_tradnl"/>
              </w:rPr>
              <w:t xml:space="preserve"> conectores del discurso/redacción; texto atribuido a terceros (citas); las ideas o la voz de los autores del texto.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19B8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095DF750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72338" w14:textId="77777777" w:rsidR="00343EF9" w:rsidRDefault="00000000">
            <w:pPr>
              <w:pStyle w:val="TableStyle1"/>
              <w:jc w:val="center"/>
            </w:pPr>
            <w:r>
              <w:t>29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EF421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 xml:space="preserve">Conocer </w:t>
            </w:r>
            <w:r>
              <w:rPr>
                <w:rFonts w:eastAsia="Arial Unicode MS" w:cs="Arial Unicode MS"/>
                <w:lang w:val="es-ES_tradnl"/>
              </w:rPr>
              <w:t>la estructura mínima de una nota y los metadatos necesarios para completar una futura cita o referencia.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89F8E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12A3F7E1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55AC0" w14:textId="77777777" w:rsidR="00343EF9" w:rsidRDefault="00000000">
            <w:pPr>
              <w:pStyle w:val="TableStyle1"/>
              <w:jc w:val="center"/>
            </w:pPr>
            <w:r>
              <w:t>30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77BC7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 xml:space="preserve">Saber usar y asignar </w:t>
            </w:r>
            <w:r>
              <w:rPr>
                <w:rFonts w:eastAsia="Arial Unicode MS" w:cs="Arial Unicode MS"/>
                <w:lang w:val="es-ES_tradnl"/>
              </w:rPr>
              <w:t>colores (enfatizado) a diversas partes del texto académico.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436B7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6E3A46F3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92DB5" w14:textId="77777777" w:rsidR="00343EF9" w:rsidRDefault="00000000">
            <w:pPr>
              <w:pStyle w:val="TableStyle1"/>
              <w:jc w:val="center"/>
            </w:pPr>
            <w:r>
              <w:t>31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B50B8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 xml:space="preserve">Reconocer la importancia </w:t>
            </w:r>
            <w:r>
              <w:rPr>
                <w:rFonts w:eastAsia="Arial Unicode MS" w:cs="Arial Unicode MS"/>
                <w:lang w:val="es-ES_tradnl"/>
              </w:rPr>
              <w:t>de los memos o notas al margen que emergen al momento de la lectura.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48620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14:paraId="03413F1F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0C380" w14:textId="77777777" w:rsidR="00343EF9" w:rsidRPr="000D73BF" w:rsidRDefault="00343EF9">
            <w:pPr>
              <w:rPr>
                <w:lang w:val="es-ES"/>
              </w:rPr>
            </w:pP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8DCA5" w14:textId="77777777" w:rsidR="00343EF9" w:rsidRDefault="00000000">
            <w:pPr>
              <w:pStyle w:val="TableStyle2"/>
            </w:pPr>
            <w:r>
              <w:rPr>
                <w:b/>
                <w:bCs/>
                <w:i/>
                <w:iCs/>
                <w:color w:val="F27200"/>
              </w:rPr>
              <w:t xml:space="preserve">Gestor de </w:t>
            </w:r>
            <w:proofErr w:type="spellStart"/>
            <w:r>
              <w:rPr>
                <w:b/>
                <w:bCs/>
                <w:i/>
                <w:iCs/>
                <w:color w:val="F27200"/>
              </w:rPr>
              <w:t>bibliografía</w:t>
            </w:r>
            <w:proofErr w:type="spellEnd"/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562EF" w14:textId="77777777" w:rsidR="00343EF9" w:rsidRDefault="00343EF9"/>
        </w:tc>
      </w:tr>
      <w:tr w:rsidR="00343EF9" w:rsidRPr="000065F2" w14:paraId="7E71FA7A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F48FF" w14:textId="77777777" w:rsidR="00343EF9" w:rsidRDefault="00000000">
            <w:pPr>
              <w:pStyle w:val="TableStyle1"/>
              <w:jc w:val="center"/>
            </w:pPr>
            <w:r>
              <w:t>32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05C72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Saber</w:t>
            </w:r>
            <w:r>
              <w:rPr>
                <w:rFonts w:eastAsia="Arial Unicode MS" w:cs="Arial Unicode MS"/>
                <w:lang w:val="es-ES_tradnl"/>
              </w:rPr>
              <w:t xml:space="preserve"> qué es un gestor de bibliografía y </w:t>
            </w:r>
            <w:r>
              <w:rPr>
                <w:rFonts w:eastAsia="Arial Unicode MS" w:cs="Arial Unicode MS"/>
                <w:b/>
                <w:bCs/>
                <w:lang w:val="es-ES_tradnl"/>
              </w:rPr>
              <w:t>reconocer</w:t>
            </w:r>
            <w:r>
              <w:rPr>
                <w:rFonts w:eastAsia="Arial Unicode MS" w:cs="Arial Unicode MS"/>
                <w:lang w:val="es-ES_tradnl"/>
              </w:rPr>
              <w:t xml:space="preserve"> cuáles son las principales opciones.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74AEC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14:paraId="0F741391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303BE" w14:textId="77777777" w:rsidR="00343EF9" w:rsidRDefault="00000000">
            <w:pPr>
              <w:pStyle w:val="TableStyle1"/>
              <w:jc w:val="center"/>
            </w:pPr>
            <w:r>
              <w:t>33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38DFB" w14:textId="77777777" w:rsidR="00343EF9" w:rsidRDefault="00000000">
            <w:pPr>
              <w:pStyle w:val="TableStyle2"/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Descargar e instalar</w:t>
            </w:r>
            <w:r>
              <w:rPr>
                <w:rFonts w:eastAsia="Arial Unicode MS" w:cs="Arial Unicode MS"/>
                <w:lang w:val="es-ES_tradnl"/>
              </w:rPr>
              <w:t xml:space="preserve"> Zotero.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A96B3" w14:textId="77777777" w:rsidR="00343EF9" w:rsidRDefault="00343EF9"/>
        </w:tc>
      </w:tr>
      <w:tr w:rsidR="00343EF9" w:rsidRPr="000065F2" w14:paraId="08C4FC30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F608A" w14:textId="77777777" w:rsidR="00343EF9" w:rsidRDefault="00000000">
            <w:pPr>
              <w:pStyle w:val="TableStyle1"/>
              <w:jc w:val="center"/>
            </w:pPr>
            <w:r>
              <w:t>34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7772F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Ligar</w:t>
            </w:r>
            <w:r>
              <w:rPr>
                <w:rFonts w:eastAsia="Arial Unicode MS" w:cs="Arial Unicode MS"/>
                <w:lang w:val="es-ES_tradnl"/>
              </w:rPr>
              <w:t xml:space="preserve"> Zotero con Google Chrome o Firefox (navegadores) y con MS Office 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World</w:t>
            </w:r>
            <w:proofErr w:type="spellEnd"/>
            <w:r>
              <w:rPr>
                <w:rFonts w:eastAsia="Arial Unicode MS" w:cs="Arial Unicode MS"/>
                <w:lang w:val="es-ES_tradnl"/>
              </w:rPr>
              <w:t xml:space="preserve"> o Google Docs.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412E1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5A97DEEA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B64A1" w14:textId="77777777" w:rsidR="00343EF9" w:rsidRDefault="00000000">
            <w:pPr>
              <w:pStyle w:val="TableStyle1"/>
              <w:jc w:val="center"/>
            </w:pPr>
            <w:r>
              <w:lastRenderedPageBreak/>
              <w:t>35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027E4" w14:textId="5EFC11FC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 xml:space="preserve">Estar </w:t>
            </w:r>
            <w:r>
              <w:rPr>
                <w:rFonts w:eastAsia="Arial Unicode MS" w:cs="Arial Unicode MS"/>
                <w:lang w:val="es-ES_tradnl"/>
              </w:rPr>
              <w:t xml:space="preserve">familiarizado con la </w:t>
            </w:r>
            <w:r w:rsidR="000D73BF">
              <w:rPr>
                <w:rFonts w:eastAsia="Arial Unicode MS" w:cs="Arial Unicode MS"/>
                <w:lang w:val="es-ES_tradnl"/>
              </w:rPr>
              <w:t>interfaz</w:t>
            </w:r>
            <w:r>
              <w:rPr>
                <w:rFonts w:eastAsia="Arial Unicode MS" w:cs="Arial Unicode MS"/>
                <w:lang w:val="es-ES_tradnl"/>
              </w:rPr>
              <w:t xml:space="preserve"> de Zotero y las funciones/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menus</w:t>
            </w:r>
            <w:proofErr w:type="spellEnd"/>
            <w:r>
              <w:rPr>
                <w:rFonts w:eastAsia="Arial Unicode MS" w:cs="Arial Unicode MS"/>
                <w:lang w:val="es-ES_tradnl"/>
              </w:rPr>
              <w:t xml:space="preserve"> del software.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72088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63ADDF49" w14:textId="77777777" w:rsidTr="000D73BF">
        <w:tblPrEx>
          <w:shd w:val="clear" w:color="auto" w:fill="auto"/>
        </w:tblPrEx>
        <w:trPr>
          <w:trHeight w:val="482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FAB3A" w14:textId="77777777" w:rsidR="00343EF9" w:rsidRDefault="00000000">
            <w:pPr>
              <w:pStyle w:val="TableStyle1"/>
              <w:jc w:val="center"/>
            </w:pPr>
            <w:r>
              <w:t>36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878FA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pt-PT"/>
              </w:rPr>
              <w:t>Organizar</w:t>
            </w:r>
            <w:r>
              <w:rPr>
                <w:rFonts w:eastAsia="Arial Unicode MS" w:cs="Arial Unicode MS"/>
                <w:lang w:val="es-ES_tradnl"/>
              </w:rPr>
              <w:t xml:space="preserve"> fuentes de 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informació</w:t>
            </w:r>
            <w:proofErr w:type="spellEnd"/>
            <w:r w:rsidRPr="000D73BF">
              <w:rPr>
                <w:rFonts w:eastAsia="Arial Unicode MS" w:cs="Arial Unicode MS"/>
                <w:lang w:val="es-ES"/>
              </w:rPr>
              <w:t xml:space="preserve">n a </w:t>
            </w:r>
            <w:proofErr w:type="spellStart"/>
            <w:r w:rsidRPr="000D73BF">
              <w:rPr>
                <w:rFonts w:eastAsia="Arial Unicode MS" w:cs="Arial Unicode MS"/>
                <w:lang w:val="es-ES"/>
              </w:rPr>
              <w:t>trav</w:t>
            </w:r>
            <w:proofErr w:type="spellEnd"/>
            <w:r>
              <w:rPr>
                <w:rFonts w:eastAsia="Arial Unicode MS" w:cs="Arial Unicode MS"/>
                <w:lang w:val="fr-FR"/>
              </w:rPr>
              <w:t>é</w:t>
            </w:r>
            <w:r>
              <w:rPr>
                <w:rFonts w:eastAsia="Arial Unicode MS" w:cs="Arial Unicode MS"/>
                <w:lang w:val="es-ES_tradnl"/>
              </w:rPr>
              <w:t xml:space="preserve">s de 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de</w:t>
            </w:r>
            <w:proofErr w:type="spellEnd"/>
            <w:r>
              <w:rPr>
                <w:rFonts w:eastAsia="Arial Unicode MS" w:cs="Arial Unicode MS"/>
                <w:lang w:val="es-ES_tradnl"/>
              </w:rPr>
              <w:t xml:space="preserve"> un gestor de revisión de literatura: Zotero.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615C5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12D8A283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BE09E" w14:textId="77777777" w:rsidR="00343EF9" w:rsidRDefault="00000000">
            <w:pPr>
              <w:pStyle w:val="TableStyle1"/>
              <w:jc w:val="center"/>
            </w:pPr>
            <w:r>
              <w:t>37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4D2DA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pt-PT"/>
              </w:rPr>
              <w:t>Organizar</w:t>
            </w:r>
            <w:r>
              <w:rPr>
                <w:rFonts w:eastAsia="Arial Unicode MS" w:cs="Arial Unicode MS"/>
                <w:lang w:val="it-IT"/>
              </w:rPr>
              <w:t xml:space="preserve"> e </w:t>
            </w:r>
            <w:r>
              <w:rPr>
                <w:rFonts w:eastAsia="Arial Unicode MS" w:cs="Arial Unicode MS"/>
                <w:b/>
                <w:bCs/>
                <w:lang w:val="es-ES_tradnl"/>
              </w:rPr>
              <w:t xml:space="preserve">interconectar </w:t>
            </w:r>
            <w:r>
              <w:rPr>
                <w:rFonts w:eastAsia="Arial Unicode MS" w:cs="Arial Unicode MS"/>
                <w:lang w:val="es-ES_tradnl"/>
              </w:rPr>
              <w:t>notas usando carpetas y palabras clave.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A0402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14:paraId="1A940331" w14:textId="77777777" w:rsidTr="000D73BF">
        <w:tblPrEx>
          <w:shd w:val="clear" w:color="auto" w:fill="auto"/>
        </w:tblPrEx>
        <w:trPr>
          <w:trHeight w:val="723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F30A4" w14:textId="77777777" w:rsidR="00343EF9" w:rsidRDefault="00000000">
            <w:pPr>
              <w:pStyle w:val="TableStyle1"/>
              <w:jc w:val="center"/>
            </w:pPr>
            <w:r>
              <w:t>38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9CE21" w14:textId="77777777" w:rsidR="00343EF9" w:rsidRDefault="00000000">
            <w:pPr>
              <w:pStyle w:val="TableStyle2"/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 xml:space="preserve">Contestar </w:t>
            </w:r>
            <w:r>
              <w:rPr>
                <w:rFonts w:eastAsia="Arial Unicode MS" w:cs="Arial Unicode MS"/>
                <w:lang w:val="es-ES_tradnl"/>
              </w:rPr>
              <w:t>e i</w:t>
            </w:r>
            <w:r>
              <w:rPr>
                <w:rFonts w:eastAsia="Arial Unicode MS" w:cs="Arial Unicode MS"/>
                <w:b/>
                <w:bCs/>
                <w:lang w:val="es-ES_tradnl"/>
              </w:rPr>
              <w:t>nformar</w:t>
            </w:r>
            <w:r>
              <w:rPr>
                <w:rFonts w:eastAsia="Arial Unicode MS" w:cs="Arial Unicode MS"/>
                <w:lang w:val="es-ES_tradnl"/>
              </w:rPr>
              <w:t xml:space="preserve"> las preguntas detonadoras o enunciados ancla usando un gestor de fuentes de información: Zotero o Excel. </w:t>
            </w:r>
            <w:r>
              <w:rPr>
                <w:rFonts w:eastAsia="Arial Unicode MS" w:cs="Arial Unicode MS"/>
                <w:b/>
                <w:bCs/>
                <w:lang w:val="es-ES_tradnl"/>
              </w:rPr>
              <w:t>Creando</w:t>
            </w:r>
            <w:r>
              <w:rPr>
                <w:rFonts w:eastAsia="Arial Unicode MS" w:cs="Arial Unicode MS"/>
                <w:lang w:val="es-ES_tradnl"/>
              </w:rPr>
              <w:t xml:space="preserve"> notas o tablas de evidencia para cada pregunta.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5BDEC" w14:textId="77777777" w:rsidR="00343EF9" w:rsidRDefault="00343EF9"/>
        </w:tc>
      </w:tr>
      <w:tr w:rsidR="00343EF9" w14:paraId="6FDAC863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B3D67" w14:textId="77777777" w:rsidR="00343EF9" w:rsidRDefault="00343EF9"/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F60A6" w14:textId="77777777" w:rsidR="00343EF9" w:rsidRDefault="00000000">
            <w:pPr>
              <w:pStyle w:val="TableStyle2"/>
            </w:pPr>
            <w:r>
              <w:rPr>
                <w:b/>
                <w:bCs/>
                <w:i/>
                <w:iCs/>
                <w:color w:val="F27200"/>
              </w:rPr>
              <w:t xml:space="preserve">El </w:t>
            </w:r>
            <w:proofErr w:type="spellStart"/>
            <w:r>
              <w:rPr>
                <w:b/>
                <w:bCs/>
                <w:i/>
                <w:iCs/>
                <w:color w:val="F27200"/>
              </w:rPr>
              <w:t>Zettelkasten</w:t>
            </w:r>
            <w:proofErr w:type="spellEnd"/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B9E0A" w14:textId="77777777" w:rsidR="00343EF9" w:rsidRDefault="00343EF9"/>
        </w:tc>
      </w:tr>
      <w:tr w:rsidR="00343EF9" w:rsidRPr="000065F2" w14:paraId="7B9ED648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6673D" w14:textId="77777777" w:rsidR="00343EF9" w:rsidRDefault="00000000">
            <w:pPr>
              <w:pStyle w:val="TableStyle1"/>
              <w:jc w:val="center"/>
            </w:pPr>
            <w:r>
              <w:t>39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370F2" w14:textId="77777777" w:rsidR="00343EF9" w:rsidRPr="000D73BF" w:rsidRDefault="00000000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Saber</w:t>
            </w:r>
            <w:r>
              <w:rPr>
                <w:rFonts w:eastAsia="Arial Unicode MS" w:cs="Arial Unicode MS"/>
                <w:lang w:val="es-ES_tradnl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qu</w:t>
            </w:r>
            <w:proofErr w:type="spellEnd"/>
            <w:r>
              <w:rPr>
                <w:rFonts w:eastAsia="Arial Unicode MS" w:cs="Arial Unicode MS"/>
                <w:lang w:val="fr-FR"/>
              </w:rPr>
              <w:t>é es, de d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ónde</w:t>
            </w:r>
            <w:proofErr w:type="spellEnd"/>
            <w:r>
              <w:rPr>
                <w:rFonts w:eastAsia="Arial Unicode MS" w:cs="Arial Unicode MS"/>
                <w:lang w:val="es-ES_tradnl"/>
              </w:rPr>
              <w:t xml:space="preserve"> proviene y comprender su importancia.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0A8F6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:rsidRPr="000065F2" w14:paraId="501293B6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F7E2C" w14:textId="77777777" w:rsidR="00343EF9" w:rsidRDefault="00000000">
            <w:pPr>
              <w:pStyle w:val="TableStyle1"/>
              <w:jc w:val="center"/>
            </w:pPr>
            <w:r>
              <w:t>40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814C1" w14:textId="19577402" w:rsidR="00343EF9" w:rsidRPr="000D73BF" w:rsidRDefault="000D73BF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 xml:space="preserve">Conocer </w:t>
            </w:r>
            <w:r>
              <w:rPr>
                <w:rFonts w:eastAsia="Arial Unicode MS" w:cs="Arial Unicode MS"/>
                <w:lang w:val="es-ES_tradnl"/>
              </w:rPr>
              <w:t xml:space="preserve">herramientas para crear un 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Zettelkasten</w:t>
            </w:r>
            <w:proofErr w:type="spellEnd"/>
            <w:r>
              <w:rPr>
                <w:rFonts w:eastAsia="Arial Unicode MS" w:cs="Arial Unicode MS"/>
                <w:lang w:val="es-ES_tradnl"/>
              </w:rPr>
              <w:t xml:space="preserve"> usando aplicaciones digitales.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127D9" w14:textId="77777777" w:rsidR="00343EF9" w:rsidRPr="000D73BF" w:rsidRDefault="00343EF9">
            <w:pPr>
              <w:rPr>
                <w:lang w:val="es-ES"/>
              </w:rPr>
            </w:pPr>
          </w:p>
        </w:tc>
      </w:tr>
      <w:tr w:rsidR="00343EF9" w14:paraId="188E8370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98BD3" w14:textId="77777777" w:rsidR="00343EF9" w:rsidRDefault="00000000">
            <w:pPr>
              <w:pStyle w:val="TableStyle1"/>
              <w:jc w:val="center"/>
            </w:pPr>
            <w:r>
              <w:t>41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60E45" w14:textId="12CD1B0B" w:rsidR="00343EF9" w:rsidRDefault="000D73BF">
            <w:pPr>
              <w:pStyle w:val="TableStyle2"/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>Conocer</w:t>
            </w:r>
            <w:r>
              <w:rPr>
                <w:rFonts w:eastAsia="Arial Unicode MS" w:cs="Arial Unicode MS"/>
                <w:lang w:val="it-IT"/>
              </w:rPr>
              <w:t xml:space="preserve"> con </w:t>
            </w:r>
            <w:proofErr w:type="spellStart"/>
            <w:r>
              <w:rPr>
                <w:rFonts w:eastAsia="Arial Unicode MS" w:cs="Arial Unicode MS"/>
                <w:lang w:val="it-IT"/>
              </w:rPr>
              <w:t>markdown</w:t>
            </w:r>
            <w:proofErr w:type="spellEnd"/>
            <w:r>
              <w:rPr>
                <w:rFonts w:eastAsia="Arial Unicode MS" w:cs="Arial Unicode MS"/>
                <w:lang w:val="it-IT"/>
              </w:rPr>
              <w:t>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E4735" w14:textId="77777777" w:rsidR="00343EF9" w:rsidRDefault="00343EF9"/>
        </w:tc>
      </w:tr>
      <w:tr w:rsidR="00343EF9" w:rsidRPr="000065F2" w14:paraId="75DD269D" w14:textId="77777777" w:rsidTr="000D73BF">
        <w:tblPrEx>
          <w:shd w:val="clear" w:color="auto" w:fill="auto"/>
        </w:tblPrEx>
        <w:trPr>
          <w:trHeight w:val="29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1C83B" w14:textId="221DE293" w:rsidR="00343EF9" w:rsidRDefault="00000000">
            <w:pPr>
              <w:pStyle w:val="TableStyle1"/>
              <w:jc w:val="center"/>
            </w:pPr>
            <w:r>
              <w:t>4</w:t>
            </w:r>
            <w:r w:rsidR="000065F2">
              <w:t>2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B596C" w14:textId="424D2C51" w:rsidR="00343EF9" w:rsidRPr="000D73BF" w:rsidRDefault="000D73BF">
            <w:pPr>
              <w:pStyle w:val="TableStyle2"/>
              <w:rPr>
                <w:lang w:val="es-ES"/>
              </w:rPr>
            </w:pPr>
            <w:r>
              <w:rPr>
                <w:rFonts w:eastAsia="Arial Unicode MS" w:cs="Arial Unicode MS"/>
                <w:b/>
                <w:bCs/>
                <w:lang w:val="es-ES_tradnl"/>
              </w:rPr>
              <w:t xml:space="preserve">Conocer </w:t>
            </w:r>
            <w:r>
              <w:rPr>
                <w:rFonts w:eastAsia="Arial Unicode MS" w:cs="Arial Unicode MS"/>
                <w:lang w:val="it-IT"/>
              </w:rPr>
              <w:t>la versi</w:t>
            </w:r>
            <w:proofErr w:type="spellStart"/>
            <w:r>
              <w:rPr>
                <w:rFonts w:eastAsia="Arial Unicode MS" w:cs="Arial Unicode MS"/>
                <w:lang w:val="es-ES_tradnl"/>
              </w:rPr>
              <w:t>ó</w:t>
            </w:r>
            <w:proofErr w:type="spellEnd"/>
            <w:r>
              <w:rPr>
                <w:rFonts w:eastAsia="Arial Unicode MS" w:cs="Arial Unicode MS"/>
                <w:lang w:val="pt-PT"/>
              </w:rPr>
              <w:t xml:space="preserve">n (gratuita) de </w:t>
            </w:r>
            <w:proofErr w:type="spellStart"/>
            <w:r>
              <w:rPr>
                <w:rFonts w:eastAsia="Arial Unicode MS" w:cs="Arial Unicode MS"/>
                <w:lang w:val="pt-PT"/>
              </w:rPr>
              <w:t>Obsidian</w:t>
            </w:r>
            <w:proofErr w:type="spellEnd"/>
            <w:r>
              <w:rPr>
                <w:rFonts w:eastAsia="Arial Unicode MS" w:cs="Arial Unicode MS"/>
                <w:lang w:val="pt-PT"/>
              </w:rPr>
              <w:t>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263D8" w14:textId="77777777" w:rsidR="00343EF9" w:rsidRPr="000D73BF" w:rsidRDefault="00343EF9">
            <w:pPr>
              <w:rPr>
                <w:lang w:val="es-ES"/>
              </w:rPr>
            </w:pPr>
          </w:p>
        </w:tc>
      </w:tr>
    </w:tbl>
    <w:p w14:paraId="523A73FE" w14:textId="77777777" w:rsidR="00343EF9" w:rsidRDefault="00343EF9">
      <w:pPr>
        <w:pStyle w:val="Body"/>
      </w:pPr>
    </w:p>
    <w:sectPr w:rsidR="00343EF9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8A21B" w14:textId="77777777" w:rsidR="00B57086" w:rsidRDefault="00B57086">
      <w:r>
        <w:separator/>
      </w:r>
    </w:p>
  </w:endnote>
  <w:endnote w:type="continuationSeparator" w:id="0">
    <w:p w14:paraId="116F1832" w14:textId="77777777" w:rsidR="00B57086" w:rsidRDefault="00B5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2BD3" w14:textId="77777777" w:rsidR="00343EF9" w:rsidRDefault="00343E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B9D47" w14:textId="77777777" w:rsidR="00B57086" w:rsidRDefault="00B57086">
      <w:r>
        <w:separator/>
      </w:r>
    </w:p>
  </w:footnote>
  <w:footnote w:type="continuationSeparator" w:id="0">
    <w:p w14:paraId="63BACA8C" w14:textId="77777777" w:rsidR="00B57086" w:rsidRDefault="00B5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7E60" w14:textId="77777777" w:rsidR="00343EF9" w:rsidRDefault="00343E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F9"/>
    <w:rsid w:val="000065F2"/>
    <w:rsid w:val="000D165A"/>
    <w:rsid w:val="000D73BF"/>
    <w:rsid w:val="00343EF9"/>
    <w:rsid w:val="00452E96"/>
    <w:rsid w:val="00B57086"/>
    <w:rsid w:val="00C3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BC3F5"/>
  <w15:docId w15:val="{7BBE9DB1-24B4-F644-A668-66AF047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A. Navarro N.</cp:lastModifiedBy>
  <cp:revision>3</cp:revision>
  <dcterms:created xsi:type="dcterms:W3CDTF">2024-08-20T18:30:00Z</dcterms:created>
  <dcterms:modified xsi:type="dcterms:W3CDTF">2025-01-27T15:24:00Z</dcterms:modified>
</cp:coreProperties>
</file>